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</w:rPr>
      </w:pPr>
    </w:p>
    <w:p>
      <w:pPr>
        <w:pStyle w:val="2"/>
        <w:spacing w:before="54"/>
      </w:pPr>
      <w:r>
        <w:t>附件</w:t>
      </w:r>
    </w:p>
    <w:p>
      <w:pPr>
        <w:spacing w:before="57" w:line="795" w:lineRule="exact"/>
        <w:ind w:left="337" w:right="0" w:firstLine="0"/>
        <w:jc w:val="left"/>
        <w:rPr>
          <w:rFonts w:hint="eastAsia" w:ascii="微软雅黑" w:hAnsi="微软雅黑" w:eastAsia="微软雅黑"/>
          <w:sz w:val="44"/>
        </w:rPr>
      </w:pPr>
      <w:bookmarkStart w:id="0" w:name="2024 年第一届“青年说”广西大学生交通安全文明宣讲大赛复赛信息表"/>
      <w:bookmarkEnd w:id="0"/>
      <w:r>
        <w:rPr>
          <w:rFonts w:ascii="Times New Roman" w:hAnsi="Times New Roman" w:eastAsia="Times New Roman"/>
          <w:sz w:val="44"/>
        </w:rPr>
        <w:t xml:space="preserve">2024 </w:t>
      </w:r>
      <w:r>
        <w:rPr>
          <w:rFonts w:hint="eastAsia" w:ascii="微软雅黑" w:hAnsi="微软雅黑" w:eastAsia="微软雅黑"/>
          <w:sz w:val="44"/>
        </w:rPr>
        <w:t>年第一届“青年说”广西大学生交通安全文明宣讲大赛复赛信息表</w:t>
      </w:r>
    </w:p>
    <w:p>
      <w:pPr>
        <w:pStyle w:val="2"/>
        <w:spacing w:line="394" w:lineRule="exact"/>
      </w:pPr>
      <w:r>
        <w:t>参赛高校：</w:t>
      </w:r>
    </w:p>
    <w:p>
      <w:pPr>
        <w:pStyle w:val="3"/>
        <w:rPr>
          <w:sz w:val="7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2502"/>
        <w:gridCol w:w="1694"/>
        <w:gridCol w:w="2482"/>
        <w:gridCol w:w="2042"/>
        <w:gridCol w:w="1836"/>
        <w:gridCol w:w="2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88" w:type="dxa"/>
          </w:tcPr>
          <w:p>
            <w:pPr>
              <w:pStyle w:val="8"/>
              <w:spacing w:before="144"/>
              <w:ind w:left="131" w:right="106"/>
              <w:jc w:val="center"/>
              <w:rPr>
                <w:sz w:val="30"/>
              </w:rPr>
            </w:pPr>
            <w:r>
              <w:rPr>
                <w:sz w:val="30"/>
              </w:rPr>
              <w:t>序号</w:t>
            </w:r>
          </w:p>
        </w:tc>
        <w:tc>
          <w:tcPr>
            <w:tcW w:w="2502" w:type="dxa"/>
          </w:tcPr>
          <w:p>
            <w:pPr>
              <w:pStyle w:val="8"/>
              <w:spacing w:before="144"/>
              <w:ind w:left="658"/>
              <w:rPr>
                <w:sz w:val="30"/>
              </w:rPr>
            </w:pPr>
            <w:r>
              <w:rPr>
                <w:sz w:val="30"/>
              </w:rPr>
              <w:t>宣讲题目</w:t>
            </w:r>
          </w:p>
        </w:tc>
        <w:tc>
          <w:tcPr>
            <w:tcW w:w="1694" w:type="dxa"/>
          </w:tcPr>
          <w:p>
            <w:pPr>
              <w:pStyle w:val="8"/>
              <w:spacing w:before="144"/>
              <w:ind w:left="404"/>
              <w:rPr>
                <w:sz w:val="30"/>
              </w:rPr>
            </w:pPr>
            <w:r>
              <w:rPr>
                <w:sz w:val="30"/>
              </w:rPr>
              <w:t>宣讲人</w:t>
            </w:r>
          </w:p>
        </w:tc>
        <w:tc>
          <w:tcPr>
            <w:tcW w:w="2482" w:type="dxa"/>
          </w:tcPr>
          <w:p>
            <w:pPr>
              <w:pStyle w:val="8"/>
              <w:spacing w:before="144"/>
              <w:ind w:left="178" w:right="153"/>
              <w:jc w:val="center"/>
              <w:rPr>
                <w:sz w:val="30"/>
              </w:rPr>
            </w:pPr>
            <w:r>
              <w:rPr>
                <w:sz w:val="30"/>
              </w:rPr>
              <w:t>宣讲人所属学院</w:t>
            </w:r>
          </w:p>
          <w:p>
            <w:pPr>
              <w:pStyle w:val="8"/>
              <w:spacing w:before="242"/>
              <w:ind w:left="178" w:right="153"/>
              <w:jc w:val="center"/>
              <w:rPr>
                <w:sz w:val="30"/>
              </w:rPr>
            </w:pPr>
            <w:r>
              <w:rPr>
                <w:sz w:val="30"/>
              </w:rPr>
              <w:t>及专业</w:t>
            </w:r>
          </w:p>
        </w:tc>
        <w:tc>
          <w:tcPr>
            <w:tcW w:w="2042" w:type="dxa"/>
          </w:tcPr>
          <w:p>
            <w:pPr>
              <w:pStyle w:val="8"/>
              <w:spacing w:before="144"/>
              <w:ind w:left="128"/>
              <w:rPr>
                <w:sz w:val="30"/>
              </w:rPr>
            </w:pPr>
            <w:r>
              <w:rPr>
                <w:sz w:val="30"/>
              </w:rPr>
              <w:t>宣讲内容简介</w:t>
            </w:r>
          </w:p>
        </w:tc>
        <w:tc>
          <w:tcPr>
            <w:tcW w:w="1836" w:type="dxa"/>
          </w:tcPr>
          <w:p>
            <w:pPr>
              <w:pStyle w:val="8"/>
              <w:spacing w:before="144"/>
              <w:ind w:left="323"/>
              <w:rPr>
                <w:sz w:val="30"/>
              </w:rPr>
            </w:pPr>
            <w:r>
              <w:rPr>
                <w:sz w:val="30"/>
              </w:rPr>
              <w:t>指导老师</w:t>
            </w:r>
          </w:p>
        </w:tc>
        <w:tc>
          <w:tcPr>
            <w:tcW w:w="2726" w:type="dxa"/>
          </w:tcPr>
          <w:p>
            <w:pPr>
              <w:pStyle w:val="8"/>
              <w:spacing w:before="144"/>
              <w:ind w:left="170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>学院</w:t>
            </w:r>
            <w:r>
              <w:rPr>
                <w:sz w:val="30"/>
              </w:rPr>
              <w:t>联系人及电话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888" w:type="dxa"/>
          </w:tcPr>
          <w:p>
            <w:pPr>
              <w:pStyle w:val="8"/>
              <w:spacing w:before="156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0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694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04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2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888" w:type="dxa"/>
          </w:tcPr>
          <w:p>
            <w:pPr>
              <w:pStyle w:val="8"/>
              <w:spacing w:before="156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0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694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04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2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888" w:type="dxa"/>
          </w:tcPr>
          <w:p>
            <w:pPr>
              <w:pStyle w:val="8"/>
              <w:spacing w:before="155"/>
              <w:ind w:left="2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0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694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48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04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83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2726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spacing w:before="19" w:line="244" w:lineRule="auto"/>
        <w:ind w:left="220" w:right="139" w:firstLine="480"/>
      </w:pPr>
      <w:r>
        <w:t>备注：1.“宣讲人”一栏，如为团队参赛，请把主宣讲人写在前面，并且括号备注。如： 1.张 XX（主宣讲人）；2.李 XX；3.邓XX 等。</w:t>
      </w:r>
    </w:p>
    <w:p>
      <w:pPr>
        <w:pStyle w:val="3"/>
      </w:pPr>
    </w:p>
    <w:p>
      <w:pPr>
        <w:pStyle w:val="3"/>
      </w:pPr>
    </w:p>
    <w:p>
      <w:pPr>
        <w:pStyle w:val="3"/>
        <w:spacing w:before="8"/>
        <w:rPr>
          <w:sz w:val="28"/>
        </w:rPr>
      </w:pPr>
    </w:p>
    <w:p>
      <w:pPr>
        <w:spacing w:before="0"/>
        <w:ind w:left="5746" w:right="7634" w:firstLine="0"/>
        <w:jc w:val="center"/>
        <w:rPr>
          <w:rFonts w:ascii="宋体" w:hAnsi="宋体"/>
          <w:sz w:val="28"/>
        </w:rPr>
      </w:pPr>
    </w:p>
    <w:sectPr>
      <w:type w:val="continuous"/>
      <w:pgSz w:w="16840" w:h="11910" w:orient="landscape"/>
      <w:pgMar w:top="1100" w:right="122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mY4NWU3MTI3MGNkYjI3Y2Y0YzUzNzNiNWIzMmMifQ=="/>
    <w:docVar w:name="KSO_WPS_MARK_KEY" w:val="89782e63-14fd-41fe-a03d-aab43ef24104"/>
  </w:docVars>
  <w:rsids>
    <w:rsidRoot w:val="00000000"/>
    <w:rsid w:val="0FED41B1"/>
    <w:rsid w:val="312163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黑体" w:hAnsi="黑体" w:eastAsia="黑体" w:cs="黑体"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24"/>
      <w:szCs w:val="24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145</Characters>
  <TotalTime>0</TotalTime>
  <ScaleCrop>false</ScaleCrop>
  <LinksUpToDate>false</LinksUpToDate>
  <CharactersWithSpaces>150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2024-10-23T13:43:00Z</dcterms:created>
  <dc:creator>阮文雨</dc:creator>
  <cp:lastModifiedBy>渊祭</cp:lastModifiedBy>
  <dcterms:modified xsi:type="dcterms:W3CDTF">2024-10-23T14:31:44Z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E0EBA011982840E5B3656350BB62F241</vt:lpwstr>
  </property>
</Properties>
</file>